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06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424"/>
        <w:gridCol w:w="284"/>
        <w:gridCol w:w="425"/>
        <w:gridCol w:w="264"/>
        <w:gridCol w:w="161"/>
        <w:gridCol w:w="284"/>
        <w:gridCol w:w="425"/>
        <w:gridCol w:w="142"/>
        <w:gridCol w:w="142"/>
        <w:gridCol w:w="141"/>
        <w:gridCol w:w="709"/>
        <w:gridCol w:w="142"/>
        <w:gridCol w:w="425"/>
        <w:gridCol w:w="142"/>
        <w:gridCol w:w="1276"/>
        <w:gridCol w:w="567"/>
        <w:gridCol w:w="567"/>
      </w:tblGrid>
      <w:tr w:rsidR="009D2E60" w:rsidTr="00B741B5">
        <w:trPr>
          <w:trHeight w:val="136"/>
        </w:trPr>
        <w:tc>
          <w:tcPr>
            <w:tcW w:w="9606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6017C1" w:rsidRDefault="00F47DE1" w:rsidP="00FE5E23">
            <w:pPr>
              <w:rPr>
                <w:rFonts w:ascii="Calibri Light" w:hAnsi="Calibri Light"/>
                <w:color w:val="0070C0"/>
                <w:sz w:val="16"/>
                <w:szCs w:val="22"/>
              </w:rPr>
            </w:pPr>
          </w:p>
        </w:tc>
      </w:tr>
      <w:tr w:rsidR="009D2E60" w:rsidTr="00B741B5">
        <w:trPr>
          <w:trHeight w:val="1282"/>
        </w:trPr>
        <w:tc>
          <w:tcPr>
            <w:tcW w:w="44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B57849" w:rsidRDefault="00B741B5" w:rsidP="00FE5E2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cy-GB"/>
              </w:rPr>
              <w:t>Sut cawsoch chi wybod am y swydd wag hon?</w:t>
            </w:r>
          </w:p>
        </w:tc>
        <w:tc>
          <w:tcPr>
            <w:tcW w:w="51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6017C1" w:rsidRDefault="00F47DE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F47DE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F47DE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F47DE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Pr="006017C1" w:rsidRDefault="00F47DE1" w:rsidP="00FE5E23">
            <w:pPr>
              <w:rPr>
                <w:rFonts w:ascii="Calibri" w:hAnsi="Calibri" w:cs="Calibri"/>
                <w:szCs w:val="22"/>
              </w:rPr>
            </w:pPr>
          </w:p>
        </w:tc>
      </w:tr>
      <w:tr w:rsidR="009D2E60" w:rsidTr="00B741B5">
        <w:trPr>
          <w:trHeight w:val="225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17C1" w:rsidRPr="006017C1" w:rsidRDefault="00F47DE1" w:rsidP="00FE5E23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D2E60" w:rsidTr="00B741B5">
        <w:trPr>
          <w:trHeight w:val="128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Deddf Gwahaniaethu ar sail Anabledd</w:t>
            </w:r>
          </w:p>
          <w:p w:rsidR="00B57849" w:rsidRPr="00B57849" w:rsidRDefault="00F47DE1" w:rsidP="00FE5E23">
            <w:pPr>
              <w:rPr>
                <w:rFonts w:ascii="Calibri" w:hAnsi="Calibri" w:cs="Calibri"/>
                <w:b/>
                <w:color w:val="00B0F0"/>
                <w:sz w:val="10"/>
                <w:szCs w:val="22"/>
              </w:rPr>
            </w:pPr>
          </w:p>
          <w:p w:rsidR="00B57849" w:rsidRPr="00B57849" w:rsidRDefault="00B741B5" w:rsidP="00FE5E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Mae'r Ddeddf Gwahaniaethu ar sail Anabledd yn diogelu pobl ag anableddau o gael eu gwahaniaethu'n anghyfreithlon. Mae'n diffinio anabledd fel “nam corfforol neu feddyliol sy'n cael effaith andwyol sylweddol a thymor hir ar y gallu i wneud gweithgareddau arferol o ddydd i ddydd”.</w:t>
            </w:r>
          </w:p>
        </w:tc>
      </w:tr>
      <w:tr w:rsidR="009D2E60" w:rsidTr="00B741B5">
        <w:trPr>
          <w:trHeight w:val="407"/>
        </w:trPr>
        <w:tc>
          <w:tcPr>
            <w:tcW w:w="4644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Ydych chi'n ystyried bod gennych anabledd?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Ydw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2136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Nac ydw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5583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0765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144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F47DE1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450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Default="00B741B5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Sut byddech chi'n disgrifio eich tarddiad ethnig?</w:t>
            </w:r>
          </w:p>
          <w:p w:rsidR="00B57849" w:rsidRPr="00B57849" w:rsidRDefault="00F47DE1" w:rsidP="00FE5E23">
            <w:pPr>
              <w:rPr>
                <w:rFonts w:ascii="Calibri" w:hAnsi="Calibri" w:cs="Calibri"/>
                <w:b/>
                <w:sz w:val="8"/>
                <w:szCs w:val="22"/>
              </w:rPr>
            </w:pPr>
          </w:p>
        </w:tc>
      </w:tr>
      <w:tr w:rsidR="009D2E60" w:rsidTr="00B741B5">
        <w:trPr>
          <w:trHeight w:val="158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Asiaidd neu Asiaidd Brydeinig – Bangladeshaidd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276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Cymysg – Gwyn a Du Affricanaidd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633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Asiaidd neu Asiaidd Brydeinig – Indiaidd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780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Cymysg – Gwyn ac Asiaidd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9618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Asiaidd neu Asiaidd Brydeinig – Pacistanaidd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387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Cymysg – Gwyn a Du Caribïaidd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193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73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val="cy-GB" w:eastAsia="en-GB"/>
              </w:rPr>
              <w:t>Cefndir Asiaidd arall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223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Gwyn – Prydeinig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317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Du neu Ddu Prydeinig – Affricanaidd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9227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Gwyn – Gwyddelig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862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Du neu Ddu Prydeinig – Caribïaidd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363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Teithwyr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1716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Cefndir Du arall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1832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Cefndir Gwyn arall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069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26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Tsieinëeg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125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939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689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Os nodoch chi 'arall', nodwch:</w:t>
            </w: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F47DE1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23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F47DE1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506"/>
        </w:trPr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Sut byddech chi'n disgrifio eich rhywedd?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Gwryw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385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Benyw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086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08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191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F47DE1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404"/>
        </w:trPr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Sut byddech chi'n disgrifio eich rhywioldeb?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Heterorywiol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44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Hoyw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688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Lesbiaidd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436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414"/>
        </w:trPr>
        <w:tc>
          <w:tcPr>
            <w:tcW w:w="351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F47DE1" w:rsidP="00FE5E2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Deurywiol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758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Arall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563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435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259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F47DE1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414"/>
        </w:trPr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Ym mha grŵp oedran rydych chi?</w:t>
            </w:r>
          </w:p>
        </w:tc>
        <w:tc>
          <w:tcPr>
            <w:tcW w:w="184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16-25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956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26-35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355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36-45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9583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F47DE1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46-55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597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56-65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8161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Dros 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380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F47DE1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862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F47DE1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F47DE1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F47DE1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F47DE1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178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Default="00F47DE1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57849" w:rsidRPr="00AE4D53" w:rsidRDefault="00F47DE1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E5E23" w:rsidRPr="00FE5E23" w:rsidRDefault="00F47DE1" w:rsidP="00FE5E23">
      <w:pPr>
        <w:tabs>
          <w:tab w:val="left" w:pos="1395"/>
        </w:tabs>
        <w:rPr>
          <w:rFonts w:ascii="Calibri" w:hAnsi="Calibri" w:cs="Calibri"/>
          <w:b/>
          <w:sz w:val="36"/>
          <w:szCs w:val="22"/>
        </w:rPr>
      </w:pPr>
      <w:r>
        <w:rPr>
          <w:rFonts w:ascii="Calibri" w:hAnsi="Calibri" w:cs="Calibri"/>
          <w:b/>
          <w:bCs/>
          <w:noProof/>
          <w:sz w:val="36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-609600</wp:posOffset>
            </wp:positionV>
            <wp:extent cx="1691640" cy="1581131"/>
            <wp:effectExtent l="0" t="0" r="3810" b="635"/>
            <wp:wrapNone/>
            <wp:docPr id="1" name="Picture 1" descr="C:\Users\tom_j\Creative Cloud Files\Desktop\Work Documents\6) Branding and Resources\1) Internal Brand Resources\1) CTA logo files\1) Primary Logo\Bilingual\CTA Logo - Bil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_j\Creative Cloud Files\Desktop\Work Documents\6) Branding and Resources\1) Internal Brand Resources\1) CTA logo files\1) Primary Logo\Bilingual\CTA Logo - Billingu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8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B5">
        <w:rPr>
          <w:rFonts w:ascii="Calibri" w:hAnsi="Calibri" w:cs="Calibri"/>
          <w:b/>
          <w:bCs/>
          <w:sz w:val="36"/>
          <w:szCs w:val="22"/>
          <w:lang w:val="cy-GB"/>
        </w:rPr>
        <w:tab/>
      </w:r>
    </w:p>
    <w:p w:rsidR="00FE5E23" w:rsidRDefault="00F47DE1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</w:p>
    <w:p w:rsidR="00463ADB" w:rsidRPr="00FE5E23" w:rsidRDefault="00B741B5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  <w:r w:rsidRPr="00FE5E23">
        <w:rPr>
          <w:rFonts w:ascii="Calibri" w:hAnsi="Calibri" w:cs="Calibri"/>
          <w:b/>
          <w:bCs/>
          <w:color w:val="009FE3"/>
          <w:sz w:val="48"/>
          <w:szCs w:val="22"/>
          <w:lang w:val="cy-GB"/>
        </w:rPr>
        <w:t>Cymdeithas Cludiant Cymunedol</w:t>
      </w:r>
    </w:p>
    <w:p w:rsidR="00FE5E23" w:rsidRPr="00FE5E23" w:rsidRDefault="00B741B5" w:rsidP="00FE5E23">
      <w:pPr>
        <w:ind w:left="-142"/>
        <w:rPr>
          <w:rFonts w:ascii="Calibri" w:hAnsi="Calibri" w:cs="Calibri"/>
          <w:b/>
          <w:sz w:val="48"/>
          <w:szCs w:val="22"/>
        </w:rPr>
      </w:pPr>
      <w:r>
        <w:rPr>
          <w:rFonts w:ascii="Calibri" w:hAnsi="Calibri" w:cs="Calibri"/>
          <w:b/>
          <w:bCs/>
          <w:sz w:val="48"/>
          <w:szCs w:val="22"/>
          <w:lang w:val="cy-GB"/>
        </w:rPr>
        <w:t>Ffurflen Monitro Cydraddoldeb</w:t>
      </w:r>
      <w:bookmarkStart w:id="0" w:name="_GoBack"/>
      <w:bookmarkEnd w:id="0"/>
    </w:p>
    <w:sectPr w:rsidR="00FE5E23" w:rsidRPr="00FE5E23" w:rsidSect="0093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BE3"/>
    <w:multiLevelType w:val="multilevel"/>
    <w:tmpl w:val="DD92D1B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0"/>
    <w:rsid w:val="009D2E60"/>
    <w:rsid w:val="00B741B5"/>
    <w:rsid w:val="00F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1483"/>
    <w:rPr>
      <w:rFonts w:ascii="Arial" w:hAnsi="Arial" w:cs="Arial"/>
      <w:bCs/>
      <w:color w:val="000000"/>
      <w:sz w:val="24"/>
      <w:szCs w:val="13"/>
    </w:rPr>
  </w:style>
  <w:style w:type="character" w:styleId="Strong">
    <w:name w:val="Strong"/>
    <w:basedOn w:val="DefaultParagraphFont"/>
    <w:qFormat/>
    <w:rsid w:val="001C1483"/>
    <w:rPr>
      <w:b/>
    </w:rPr>
  </w:style>
  <w:style w:type="paragraph" w:styleId="ListParagraph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8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1483"/>
    <w:rPr>
      <w:rFonts w:ascii="Arial" w:hAnsi="Arial" w:cs="Arial"/>
      <w:bCs/>
      <w:color w:val="000000"/>
      <w:sz w:val="24"/>
      <w:szCs w:val="13"/>
    </w:rPr>
  </w:style>
  <w:style w:type="character" w:styleId="Strong">
    <w:name w:val="Strong"/>
    <w:basedOn w:val="DefaultParagraphFont"/>
    <w:qFormat/>
    <w:rsid w:val="001C1483"/>
    <w:rPr>
      <w:b/>
    </w:rPr>
  </w:style>
  <w:style w:type="paragraph" w:styleId="ListParagraph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510A-3C17-42FA-8E67-E62F3C97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Wildman</dc:creator>
  <cp:lastModifiedBy>Tom Jeffery</cp:lastModifiedBy>
  <cp:revision>2</cp:revision>
  <dcterms:created xsi:type="dcterms:W3CDTF">2020-09-21T08:47:00Z</dcterms:created>
  <dcterms:modified xsi:type="dcterms:W3CDTF">2020-09-21T08:47:00Z</dcterms:modified>
</cp:coreProperties>
</file>